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D061" w14:textId="77777777" w:rsidR="00810D6D" w:rsidRPr="00DA37A0" w:rsidRDefault="00810D6D">
      <w:pPr>
        <w:pStyle w:val="BodyText"/>
        <w:kinsoku w:val="0"/>
        <w:overflowPunct w:val="0"/>
        <w:spacing w:before="164"/>
        <w:ind w:left="2083" w:right="2102"/>
        <w:jc w:val="center"/>
        <w:rPr>
          <w:b/>
          <w:bCs/>
          <w:sz w:val="28"/>
          <w:szCs w:val="28"/>
        </w:rPr>
      </w:pPr>
      <w:r w:rsidRPr="00DA37A0">
        <w:rPr>
          <w:b/>
          <w:bCs/>
          <w:sz w:val="28"/>
          <w:szCs w:val="28"/>
        </w:rPr>
        <w:t>CONFIDENTIAL</w:t>
      </w:r>
    </w:p>
    <w:p w14:paraId="15B5F421" w14:textId="77777777" w:rsidR="00810D6D" w:rsidRDefault="00810D6D">
      <w:pPr>
        <w:pStyle w:val="BodyText"/>
        <w:kinsoku w:val="0"/>
        <w:overflowPunct w:val="0"/>
        <w:spacing w:before="181"/>
        <w:ind w:left="2083" w:right="2102"/>
        <w:jc w:val="center"/>
      </w:pPr>
      <w:r>
        <w:t>PROPERTY OF THE NATIONAL HORTICULTURE FOUNDATION</w:t>
      </w:r>
    </w:p>
    <w:p w14:paraId="00635622" w14:textId="77777777" w:rsidR="00810D6D" w:rsidRDefault="00810D6D" w:rsidP="00DE48F2">
      <w:pPr>
        <w:pStyle w:val="Heading1"/>
        <w:kinsoku w:val="0"/>
        <w:overflowPunct w:val="0"/>
        <w:spacing w:before="181" w:line="400" w:lineRule="auto"/>
        <w:ind w:left="2070" w:right="1570" w:firstLine="0"/>
        <w:jc w:val="center"/>
      </w:pPr>
      <w:r>
        <w:t>DONOR/ENDOWMENT NAME:</w:t>
      </w:r>
      <w:r>
        <w:rPr>
          <w:spacing w:val="-47"/>
        </w:rPr>
        <w:t xml:space="preserve"> </w:t>
      </w:r>
      <w:r>
        <w:t>GIFT AGREEMENT</w:t>
      </w:r>
      <w:r w:rsidR="00500EB0">
        <w:t xml:space="preserve"> FOR ENDOWMENT LEVEL AND  GREATER</w:t>
      </w:r>
    </w:p>
    <w:p w14:paraId="7DEBF60B" w14:textId="77777777" w:rsidR="00810D6D" w:rsidRDefault="00810D6D">
      <w:pPr>
        <w:pStyle w:val="BodyText"/>
        <w:kinsoku w:val="0"/>
        <w:overflowPunct w:val="0"/>
        <w:spacing w:before="3" w:line="259" w:lineRule="auto"/>
        <w:ind w:left="100" w:right="212"/>
        <w:rPr>
          <w:color w:val="000000"/>
        </w:rPr>
      </w:pPr>
      <w:r>
        <w:t xml:space="preserve">This Agreement is between </w:t>
      </w:r>
      <w:r w:rsidR="00815777" w:rsidRPr="000B42B5">
        <w:rPr>
          <w:b/>
          <w:bCs/>
          <w:highlight w:val="yellow"/>
        </w:rPr>
        <w:t>insert donor name</w:t>
      </w:r>
      <w:r w:rsidR="004F5B68">
        <w:t xml:space="preserve"> </w:t>
      </w:r>
      <w:r>
        <w:rPr>
          <w:color w:val="000000"/>
        </w:rPr>
        <w:t>(Donor) and the National Horticulture Foundation located in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Orlando, Florida (Foundation).</w:t>
      </w:r>
    </w:p>
    <w:p w14:paraId="604AFDD4" w14:textId="77777777" w:rsidR="00810D6D" w:rsidRDefault="00810D6D" w:rsidP="00A12B56">
      <w:pPr>
        <w:pStyle w:val="Heading1"/>
        <w:numPr>
          <w:ilvl w:val="0"/>
          <w:numId w:val="2"/>
        </w:numPr>
        <w:tabs>
          <w:tab w:val="left" w:pos="460"/>
        </w:tabs>
        <w:kinsoku w:val="0"/>
        <w:overflowPunct w:val="0"/>
        <w:spacing w:before="160"/>
      </w:pPr>
      <w:r>
        <w:t>Pledge</w:t>
      </w:r>
    </w:p>
    <w:p w14:paraId="37F8A394" w14:textId="77777777" w:rsidR="00810D6D" w:rsidRDefault="00810D6D">
      <w:pPr>
        <w:pStyle w:val="BodyText"/>
        <w:kinsoku w:val="0"/>
        <w:overflowPunct w:val="0"/>
        <w:spacing w:before="181" w:line="259" w:lineRule="auto"/>
        <w:ind w:left="460" w:right="300"/>
      </w:pPr>
      <w:r w:rsidRPr="00DB5942">
        <w:t xml:space="preserve">The Donor, in consideration of its abiding interest in </w:t>
      </w:r>
      <w:r w:rsidR="00730E49" w:rsidRPr="00DB5942">
        <w:t xml:space="preserve">interior </w:t>
      </w:r>
      <w:r w:rsidRPr="00DB5942">
        <w:t>horticulture research</w:t>
      </w:r>
      <w:r w:rsidR="004F5B68" w:rsidRPr="00DB5942">
        <w:t xml:space="preserve">, </w:t>
      </w:r>
      <w:r w:rsidR="00730E49" w:rsidRPr="00DB5942">
        <w:t xml:space="preserve">education, </w:t>
      </w:r>
      <w:r w:rsidR="004F5B68" w:rsidRPr="00DB5942">
        <w:t xml:space="preserve">marketing, </w:t>
      </w:r>
      <w:r w:rsidRPr="00DB5942">
        <w:t xml:space="preserve">and/or </w:t>
      </w:r>
      <w:r w:rsidR="002C426B" w:rsidRPr="00DB5942">
        <w:t xml:space="preserve">scholarships, </w:t>
      </w:r>
      <w:r w:rsidR="004A626B" w:rsidRPr="00DB5942">
        <w:t>a</w:t>
      </w:r>
      <w:r w:rsidR="00815777">
        <w:t xml:space="preserve"> </w:t>
      </w:r>
      <w:r w:rsidR="004A626B" w:rsidRPr="00DB5942">
        <w:t xml:space="preserve">gift </w:t>
      </w:r>
      <w:r w:rsidRPr="00DB5942">
        <w:t xml:space="preserve">to the Foundation </w:t>
      </w:r>
      <w:r w:rsidR="00DB5942">
        <w:t xml:space="preserve">in </w:t>
      </w:r>
      <w:r w:rsidRPr="00DB5942">
        <w:t xml:space="preserve">the amount of </w:t>
      </w:r>
      <w:r w:rsidR="004F5B68" w:rsidRPr="00815777">
        <w:rPr>
          <w:highlight w:val="yellow"/>
        </w:rPr>
        <w:t>$</w:t>
      </w:r>
      <w:r w:rsidR="00CE4386">
        <w:rPr>
          <w:highlight w:val="yellow"/>
        </w:rPr>
        <w:t xml:space="preserve"> </w:t>
      </w:r>
      <w:r w:rsidR="00815777" w:rsidRPr="00815777">
        <w:rPr>
          <w:highlight w:val="yellow"/>
        </w:rPr>
        <w:t>insert amount</w:t>
      </w:r>
      <w:r w:rsidR="00DB5942">
        <w:t xml:space="preserve"> will be given</w:t>
      </w:r>
      <w:r w:rsidR="00815777">
        <w:t xml:space="preserve"> on or before </w:t>
      </w:r>
      <w:r w:rsidR="00815777" w:rsidRPr="00815777">
        <w:rPr>
          <w:highlight w:val="yellow"/>
        </w:rPr>
        <w:t>insert date.</w:t>
      </w:r>
      <w:r w:rsidR="00815777">
        <w:t xml:space="preserve"> </w:t>
      </w:r>
      <w:r w:rsidRPr="00DB5942">
        <w:t>This gift, together with any other properties</w:t>
      </w:r>
      <w:r w:rsidRPr="00DB5942">
        <w:rPr>
          <w:spacing w:val="1"/>
        </w:rPr>
        <w:t xml:space="preserve"> </w:t>
      </w:r>
      <w:r w:rsidRPr="00DB5942">
        <w:t>which may later be brought within the operation of this Agreement (Gift), will be held by the</w:t>
      </w:r>
      <w:r w:rsidRPr="00DB5942">
        <w:rPr>
          <w:spacing w:val="1"/>
        </w:rPr>
        <w:t xml:space="preserve"> </w:t>
      </w:r>
      <w:r w:rsidRPr="00DB5942">
        <w:t>Foundation in accordance with this Agreement.</w:t>
      </w:r>
    </w:p>
    <w:p w14:paraId="58A83E61" w14:textId="77777777" w:rsidR="00485201" w:rsidRPr="00500EB0" w:rsidRDefault="00485201" w:rsidP="00485201">
      <w:pPr>
        <w:pStyle w:val="BodyText"/>
        <w:kinsoku w:val="0"/>
        <w:overflowPunct w:val="0"/>
        <w:spacing w:before="159" w:line="259" w:lineRule="auto"/>
        <w:ind w:left="460" w:right="176"/>
      </w:pPr>
      <w:r w:rsidRPr="00500EB0">
        <w:t>If, in the best judgment of the Board of Directors of the Foundation, all or part of the Gift cannot be</w:t>
      </w:r>
      <w:r w:rsidRPr="00500EB0">
        <w:rPr>
          <w:spacing w:val="-47"/>
        </w:rPr>
        <w:t xml:space="preserve"> </w:t>
      </w:r>
      <w:r w:rsidRPr="00500EB0">
        <w:t>used in the manner described in this Agreement, the Board may use the Gift for other purposes as</w:t>
      </w:r>
      <w:r w:rsidRPr="00500EB0">
        <w:rPr>
          <w:spacing w:val="1"/>
        </w:rPr>
        <w:t xml:space="preserve"> </w:t>
      </w:r>
      <w:r w:rsidRPr="00500EB0">
        <w:t xml:space="preserve">nearly aligned to the Donor's original intent, after consultation with the </w:t>
      </w:r>
      <w:proofErr w:type="gramStart"/>
      <w:r w:rsidRPr="00500EB0">
        <w:t>Donor</w:t>
      </w:r>
      <w:proofErr w:type="gramEnd"/>
      <w:r w:rsidRPr="00500EB0">
        <w:t xml:space="preserve"> if possible, as the</w:t>
      </w:r>
      <w:r w:rsidRPr="00500EB0">
        <w:rPr>
          <w:spacing w:val="1"/>
        </w:rPr>
        <w:t xml:space="preserve"> </w:t>
      </w:r>
      <w:r w:rsidRPr="00500EB0">
        <w:t>Board deems appropriate under the circumstances</w:t>
      </w:r>
    </w:p>
    <w:p w14:paraId="496DF25E" w14:textId="77777777" w:rsidR="00810D6D" w:rsidRPr="00815777" w:rsidRDefault="00810D6D">
      <w:pPr>
        <w:pStyle w:val="Heading1"/>
        <w:numPr>
          <w:ilvl w:val="0"/>
          <w:numId w:val="2"/>
        </w:numPr>
        <w:tabs>
          <w:tab w:val="left" w:pos="420"/>
        </w:tabs>
        <w:kinsoku w:val="0"/>
        <w:overflowPunct w:val="0"/>
        <w:spacing w:before="159"/>
        <w:ind w:left="419" w:hanging="320"/>
      </w:pPr>
      <w:r w:rsidRPr="00815777">
        <w:t>Name of the Fund</w:t>
      </w:r>
    </w:p>
    <w:p w14:paraId="19F7E5E7" w14:textId="77777777" w:rsidR="00810D6D" w:rsidRPr="00815777" w:rsidRDefault="00500EB0">
      <w:pPr>
        <w:pStyle w:val="BodyText"/>
        <w:kinsoku w:val="0"/>
        <w:overflowPunct w:val="0"/>
        <w:spacing w:before="44" w:line="259" w:lineRule="auto"/>
        <w:ind w:left="460" w:right="465"/>
        <w:rPr>
          <w:b/>
          <w:bCs/>
          <w:color w:val="538135"/>
        </w:rPr>
      </w:pPr>
      <w:r>
        <w:t>I</w:t>
      </w:r>
      <w:r w:rsidR="00810D6D" w:rsidRPr="00815777">
        <w:t>n grateful recognition of the Donor's generosity and in reliance upon this Agreement, the</w:t>
      </w:r>
      <w:r w:rsidR="00810D6D" w:rsidRPr="00815777">
        <w:rPr>
          <w:spacing w:val="1"/>
        </w:rPr>
        <w:t xml:space="preserve"> </w:t>
      </w:r>
      <w:r w:rsidR="00810D6D" w:rsidRPr="00815777">
        <w:t>Foundation</w:t>
      </w:r>
      <w:r w:rsidR="00810D6D" w:rsidRPr="00815777">
        <w:rPr>
          <w:spacing w:val="-2"/>
        </w:rPr>
        <w:t xml:space="preserve"> </w:t>
      </w:r>
      <w:r w:rsidR="00810D6D" w:rsidRPr="00815777">
        <w:t>agrees</w:t>
      </w:r>
      <w:r w:rsidR="00810D6D" w:rsidRPr="00815777">
        <w:rPr>
          <w:spacing w:val="-1"/>
        </w:rPr>
        <w:t xml:space="preserve"> </w:t>
      </w:r>
      <w:r w:rsidR="00810D6D" w:rsidRPr="00815777">
        <w:t>to</w:t>
      </w:r>
      <w:r w:rsidR="00810D6D" w:rsidRPr="00815777">
        <w:rPr>
          <w:spacing w:val="-1"/>
        </w:rPr>
        <w:t xml:space="preserve"> </w:t>
      </w:r>
      <w:r w:rsidR="00810D6D" w:rsidRPr="00815777">
        <w:t>establish</w:t>
      </w:r>
      <w:r w:rsidR="00810D6D" w:rsidRPr="00815777">
        <w:rPr>
          <w:spacing w:val="-2"/>
        </w:rPr>
        <w:t xml:space="preserve"> </w:t>
      </w:r>
      <w:r w:rsidR="00810D6D" w:rsidRPr="00815777">
        <w:t>an</w:t>
      </w:r>
      <w:r w:rsidR="00810D6D" w:rsidRPr="00815777">
        <w:rPr>
          <w:spacing w:val="-1"/>
        </w:rPr>
        <w:t xml:space="preserve"> </w:t>
      </w:r>
      <w:r w:rsidR="00810D6D" w:rsidRPr="00815777">
        <w:t>endowment</w:t>
      </w:r>
      <w:r w:rsidR="00810D6D" w:rsidRPr="00815777">
        <w:rPr>
          <w:spacing w:val="-1"/>
        </w:rPr>
        <w:t xml:space="preserve"> </w:t>
      </w:r>
      <w:r w:rsidR="00810D6D" w:rsidRPr="00815777">
        <w:t>fund</w:t>
      </w:r>
      <w:r w:rsidR="00810D6D" w:rsidRPr="00815777">
        <w:rPr>
          <w:spacing w:val="-1"/>
        </w:rPr>
        <w:t xml:space="preserve"> </w:t>
      </w:r>
      <w:r w:rsidR="00810D6D" w:rsidRPr="00815777">
        <w:t>to</w:t>
      </w:r>
      <w:r w:rsidR="00810D6D" w:rsidRPr="00815777">
        <w:rPr>
          <w:spacing w:val="-2"/>
        </w:rPr>
        <w:t xml:space="preserve"> </w:t>
      </w:r>
      <w:r w:rsidR="00810D6D" w:rsidRPr="00815777">
        <w:t>be</w:t>
      </w:r>
      <w:r w:rsidR="00810D6D" w:rsidRPr="00815777">
        <w:rPr>
          <w:spacing w:val="-1"/>
        </w:rPr>
        <w:t xml:space="preserve"> </w:t>
      </w:r>
      <w:r w:rsidR="00810D6D" w:rsidRPr="00815777">
        <w:t>known</w:t>
      </w:r>
      <w:r w:rsidR="00810D6D" w:rsidRPr="00815777">
        <w:rPr>
          <w:spacing w:val="-1"/>
        </w:rPr>
        <w:t xml:space="preserve"> </w:t>
      </w:r>
      <w:r w:rsidR="00DB5942" w:rsidRPr="00815777">
        <w:t xml:space="preserve">as the </w:t>
      </w:r>
      <w:r w:rsidRPr="00500EB0">
        <w:rPr>
          <w:highlight w:val="yellow"/>
        </w:rPr>
        <w:t>insert name of fund.</w:t>
      </w:r>
      <w:r>
        <w:t xml:space="preserve"> </w:t>
      </w:r>
    </w:p>
    <w:p w14:paraId="563B9C05" w14:textId="77777777" w:rsidR="00810D6D" w:rsidRDefault="00810D6D" w:rsidP="00A12B56">
      <w:pPr>
        <w:pStyle w:val="Heading1"/>
        <w:numPr>
          <w:ilvl w:val="0"/>
          <w:numId w:val="1"/>
        </w:numPr>
        <w:tabs>
          <w:tab w:val="left" w:pos="510"/>
        </w:tabs>
        <w:kinsoku w:val="0"/>
        <w:overflowPunct w:val="0"/>
        <w:spacing w:before="159"/>
        <w:rPr>
          <w:color w:val="000000"/>
        </w:rPr>
      </w:pPr>
      <w:r>
        <w:t>Purpose</w:t>
      </w:r>
    </w:p>
    <w:p w14:paraId="47DD4222" w14:textId="77777777" w:rsidR="00810D6D" w:rsidRPr="003F7B00" w:rsidRDefault="00A55D4C" w:rsidP="0023645E">
      <w:pPr>
        <w:pStyle w:val="BodyText"/>
        <w:kinsoku w:val="0"/>
        <w:overflowPunct w:val="0"/>
        <w:spacing w:before="182"/>
        <w:ind w:left="460"/>
        <w:rPr>
          <w:b/>
          <w:bCs/>
        </w:rPr>
      </w:pPr>
      <w:r>
        <w:t xml:space="preserve">The gift amount will be added to the corpus of </w:t>
      </w:r>
      <w:r w:rsidR="0023645E">
        <w:t>I</w:t>
      </w:r>
      <w:r>
        <w:t>nterior Industry Growth fund and t</w:t>
      </w:r>
      <w:r w:rsidR="00810D6D">
        <w:t xml:space="preserve">he spendable income </w:t>
      </w:r>
      <w:r w:rsidR="0023645E">
        <w:t xml:space="preserve">shall be </w:t>
      </w:r>
      <w:r w:rsidR="0023645E" w:rsidRPr="0023645E">
        <w:t xml:space="preserve">used to support the fund as follows: </w:t>
      </w:r>
      <w:r w:rsidR="003F7B00" w:rsidRPr="0023645E">
        <w:t>to support r</w:t>
      </w:r>
      <w:r w:rsidR="004A626B" w:rsidRPr="0023645E">
        <w:t xml:space="preserve">esearch, education, </w:t>
      </w:r>
      <w:r w:rsidR="00730E49" w:rsidRPr="0023645E">
        <w:t>marketing,</w:t>
      </w:r>
      <w:r w:rsidR="004A626B" w:rsidRPr="0023645E">
        <w:t xml:space="preserve"> </w:t>
      </w:r>
      <w:r w:rsidR="00F25D88" w:rsidRPr="0023645E">
        <w:t xml:space="preserve">and other </w:t>
      </w:r>
      <w:r w:rsidR="00DB5942" w:rsidRPr="0023645E">
        <w:t>interior</w:t>
      </w:r>
      <w:r w:rsidR="003F7B00" w:rsidRPr="0023645E">
        <w:t xml:space="preserve"> land</w:t>
      </w:r>
      <w:r w:rsidR="00DB5942" w:rsidRPr="0023645E">
        <w:t xml:space="preserve">scape related </w:t>
      </w:r>
      <w:r w:rsidR="00F25D88" w:rsidRPr="0023645E">
        <w:t xml:space="preserve">projects that </w:t>
      </w:r>
      <w:r w:rsidR="00417D6A" w:rsidRPr="0023645E">
        <w:t xml:space="preserve">serve to support </w:t>
      </w:r>
      <w:r w:rsidR="00F25D88" w:rsidRPr="0023645E">
        <w:t xml:space="preserve">Green Plants for Green Buildings’ </w:t>
      </w:r>
      <w:r w:rsidR="0098336B" w:rsidRPr="0023645E">
        <w:t xml:space="preserve">core purpose of being the catalyst </w:t>
      </w:r>
      <w:r w:rsidR="00924FB7" w:rsidRPr="0023645E">
        <w:t>for developing a community of professionals and practitioners to connect people to the aesthetic, wellbeing, and economic value of plants in the places where we work, learn, heal, and live.</w:t>
      </w:r>
      <w:r w:rsidR="00924FB7" w:rsidRPr="003F7B00">
        <w:rPr>
          <w:b/>
          <w:bCs/>
        </w:rPr>
        <w:t xml:space="preserve"> </w:t>
      </w:r>
    </w:p>
    <w:p w14:paraId="0E3EF5C9" w14:textId="77777777" w:rsidR="00810D6D" w:rsidRDefault="00810D6D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2067D4EC" w14:textId="77777777" w:rsidR="00810D6D" w:rsidRDefault="00810D6D">
      <w:pPr>
        <w:pStyle w:val="Heading1"/>
        <w:numPr>
          <w:ilvl w:val="0"/>
          <w:numId w:val="1"/>
        </w:numPr>
        <w:tabs>
          <w:tab w:val="left" w:pos="460"/>
        </w:tabs>
        <w:kinsoku w:val="0"/>
        <w:overflowPunct w:val="0"/>
        <w:ind w:left="460" w:hanging="360"/>
        <w:rPr>
          <w:color w:val="000000"/>
        </w:rPr>
      </w:pPr>
      <w:r>
        <w:t>Recognition</w:t>
      </w:r>
    </w:p>
    <w:p w14:paraId="4A601E5A" w14:textId="77777777" w:rsidR="00810D6D" w:rsidRDefault="00810D6D">
      <w:pPr>
        <w:pStyle w:val="BodyText"/>
        <w:kinsoku w:val="0"/>
        <w:overflowPunct w:val="0"/>
        <w:spacing w:before="21" w:line="259" w:lineRule="auto"/>
        <w:ind w:left="460" w:right="261"/>
      </w:pPr>
      <w:r>
        <w:t>The Donor's contribution may be noted in future National Horticulture Foundation publications.</w:t>
      </w:r>
      <w:r>
        <w:rPr>
          <w:spacing w:val="1"/>
        </w:rPr>
        <w:t xml:space="preserve"> </w:t>
      </w:r>
      <w:r>
        <w:t xml:space="preserve">Formal press releases or specific articles will be submitted to the Donor for approval. </w:t>
      </w:r>
    </w:p>
    <w:p w14:paraId="64793A82" w14:textId="77777777" w:rsidR="00810D6D" w:rsidRDefault="00810D6D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19C688F0" w14:textId="77777777" w:rsidR="00810D6D" w:rsidRDefault="00810D6D">
      <w:pPr>
        <w:pStyle w:val="Heading1"/>
        <w:numPr>
          <w:ilvl w:val="0"/>
          <w:numId w:val="1"/>
        </w:numPr>
        <w:tabs>
          <w:tab w:val="left" w:pos="460"/>
        </w:tabs>
        <w:kinsoku w:val="0"/>
        <w:overflowPunct w:val="0"/>
        <w:spacing w:before="1"/>
        <w:ind w:left="460" w:hanging="360"/>
        <w:rPr>
          <w:color w:val="000000"/>
        </w:rPr>
      </w:pPr>
      <w:r>
        <w:t>FOUNDATION</w:t>
      </w:r>
      <w:r>
        <w:rPr>
          <w:spacing w:val="3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OWNER</w:t>
      </w:r>
      <w:r>
        <w:rPr>
          <w:spacing w:val="3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FUND:</w:t>
      </w:r>
    </w:p>
    <w:p w14:paraId="70800E64" w14:textId="77777777" w:rsidR="00810D6D" w:rsidRDefault="00810D6D">
      <w:pPr>
        <w:pStyle w:val="BodyText"/>
        <w:kinsoku w:val="0"/>
        <w:overflowPunct w:val="0"/>
        <w:spacing w:before="16" w:line="254" w:lineRule="auto"/>
        <w:ind w:left="460" w:right="470"/>
      </w:pPr>
      <w:r>
        <w:t>This Fund</w:t>
      </w:r>
      <w:r>
        <w:rPr>
          <w:spacing w:val="1"/>
        </w:rPr>
        <w:t xml:space="preserve"> </w:t>
      </w:r>
      <w:r>
        <w:t>shall be the property</w:t>
      </w:r>
      <w:r>
        <w:rPr>
          <w:spacing w:val="1"/>
        </w:rPr>
        <w:t xml:space="preserve"> </w:t>
      </w:r>
      <w:r>
        <w:t>of the Foundation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owned</w:t>
      </w:r>
      <w:r>
        <w:rPr>
          <w:spacing w:val="1"/>
        </w:rPr>
        <w:t xml:space="preserve"> </w:t>
      </w:r>
      <w:r>
        <w:t>by it in its corporate capacity. In</w:t>
      </w:r>
      <w:r>
        <w:rPr>
          <w:spacing w:val="-47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the Foundation</w:t>
      </w:r>
      <w:r>
        <w:rPr>
          <w:spacing w:val="49"/>
        </w:rPr>
        <w:t xml:space="preserve"> </w:t>
      </w:r>
      <w:r>
        <w:t>shall have the ultimate authority and control of all property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Fund,</w:t>
      </w:r>
      <w:r>
        <w:rPr>
          <w:spacing w:val="2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distributions</w:t>
      </w:r>
      <w:r>
        <w:rPr>
          <w:spacing w:val="24"/>
        </w:rPr>
        <w:t xml:space="preserve"> </w:t>
      </w:r>
      <w:r>
        <w:t>therefrom</w:t>
      </w:r>
      <w:r>
        <w:rPr>
          <w:spacing w:val="4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charitable</w:t>
      </w:r>
      <w:r>
        <w:rPr>
          <w:spacing w:val="31"/>
        </w:rPr>
        <w:t xml:space="preserve"> </w:t>
      </w:r>
      <w:r>
        <w:t>purposes</w:t>
      </w:r>
      <w:r>
        <w:rPr>
          <w:spacing w:val="3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Foundation.</w:t>
      </w:r>
    </w:p>
    <w:p w14:paraId="7BB4FCCC" w14:textId="77777777" w:rsidR="00810D6D" w:rsidRDefault="00810D6D">
      <w:pPr>
        <w:pStyle w:val="BodyText"/>
        <w:kinsoku w:val="0"/>
        <w:overflowPunct w:val="0"/>
        <w:spacing w:before="2" w:line="254" w:lineRule="auto"/>
        <w:ind w:left="460" w:right="465"/>
      </w:pPr>
      <w:r>
        <w:t>Anything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contrary</w:t>
      </w:r>
      <w:r>
        <w:rPr>
          <w:spacing w:val="1"/>
        </w:rPr>
        <w:t xml:space="preserve"> </w:t>
      </w:r>
      <w:r>
        <w:t>notwithstanding,</w:t>
      </w:r>
      <w:r>
        <w:rPr>
          <w:spacing w:val="1"/>
        </w:rPr>
        <w:t xml:space="preserve"> </w:t>
      </w:r>
      <w:r>
        <w:t>this Agreement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subject to and</w:t>
      </w:r>
      <w:r>
        <w:rPr>
          <w:spacing w:val="1"/>
        </w:rPr>
        <w:t xml:space="preserve"> </w:t>
      </w:r>
      <w:r>
        <w:t>governed</w:t>
      </w:r>
      <w:r>
        <w:rPr>
          <w:spacing w:val="2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articles</w:t>
      </w:r>
      <w:r>
        <w:rPr>
          <w:spacing w:val="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incorporation</w:t>
      </w:r>
      <w:r>
        <w:rPr>
          <w:spacing w:val="3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Foundation,</w:t>
      </w:r>
      <w:r>
        <w:rPr>
          <w:spacing w:val="4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amended;</w:t>
      </w:r>
      <w:r>
        <w:rPr>
          <w:spacing w:val="1"/>
        </w:rPr>
        <w:t xml:space="preserve"> </w:t>
      </w:r>
      <w:r>
        <w:t>and the Fund</w:t>
      </w:r>
      <w:r>
        <w:rPr>
          <w:spacing w:val="1"/>
        </w:rPr>
        <w:t xml:space="preserve"> </w:t>
      </w:r>
      <w:r>
        <w:t>hereby created</w:t>
      </w:r>
      <w:r>
        <w:rPr>
          <w:spacing w:val="1"/>
        </w:rPr>
        <w:t xml:space="preserve"> </w:t>
      </w:r>
      <w:r>
        <w:t>shall be held,</w:t>
      </w:r>
      <w:r>
        <w:rPr>
          <w:spacing w:val="1"/>
        </w:rPr>
        <w:t xml:space="preserve"> </w:t>
      </w:r>
      <w:r>
        <w:t>managed,</w:t>
      </w:r>
      <w:r>
        <w:rPr>
          <w:spacing w:val="1"/>
        </w:rPr>
        <w:t xml:space="preserve"> </w:t>
      </w:r>
      <w:r>
        <w:t>and used</w:t>
      </w:r>
      <w:r>
        <w:rPr>
          <w:spacing w:val="1"/>
        </w:rPr>
        <w:t xml:space="preserve"> </w:t>
      </w:r>
      <w:r>
        <w:t>in all respects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terms of the governing instruments of the Foundation, as amended from</w:t>
      </w:r>
      <w:r>
        <w:rPr>
          <w:spacing w:val="1"/>
        </w:rPr>
        <w:t xml:space="preserve"> </w:t>
      </w:r>
      <w:r>
        <w:t>time to time, and resolutions and procedures adopted by the Board of Directors of the</w:t>
      </w:r>
      <w:r>
        <w:rPr>
          <w:spacing w:val="1"/>
        </w:rPr>
        <w:t xml:space="preserve"> </w:t>
      </w:r>
      <w:r>
        <w:lastRenderedPageBreak/>
        <w:t>Foundation</w:t>
      </w:r>
      <w:r>
        <w:rPr>
          <w:spacing w:val="1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 governing</w:t>
      </w:r>
      <w:r>
        <w:rPr>
          <w:spacing w:val="-24"/>
        </w:rPr>
        <w:t xml:space="preserve"> </w:t>
      </w:r>
      <w:r>
        <w:t>instruments.</w:t>
      </w:r>
    </w:p>
    <w:p w14:paraId="695322A8" w14:textId="77777777" w:rsidR="00810D6D" w:rsidRDefault="00810D6D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35656D4F" w14:textId="77777777" w:rsidR="009C1D07" w:rsidRPr="002D5BF0" w:rsidRDefault="009C1D07" w:rsidP="009C1D07">
      <w:pPr>
        <w:pStyle w:val="BodyText"/>
        <w:numPr>
          <w:ilvl w:val="0"/>
          <w:numId w:val="1"/>
        </w:numPr>
        <w:kinsoku w:val="0"/>
        <w:overflowPunct w:val="0"/>
        <w:spacing w:before="44"/>
        <w:ind w:right="176"/>
        <w:rPr>
          <w:b/>
          <w:bCs/>
          <w:color w:val="000000"/>
        </w:rPr>
      </w:pPr>
      <w:r w:rsidRPr="002D5BF0">
        <w:rPr>
          <w:b/>
          <w:bCs/>
          <w:color w:val="000000"/>
        </w:rPr>
        <w:t>Reporting</w:t>
      </w:r>
    </w:p>
    <w:p w14:paraId="0F1F4738" w14:textId="77777777" w:rsidR="009C1D07" w:rsidRPr="002D5BF0" w:rsidRDefault="00CB504B">
      <w:pPr>
        <w:pStyle w:val="BodyText"/>
        <w:kinsoku w:val="0"/>
        <w:overflowPunct w:val="0"/>
        <w:spacing w:before="44"/>
        <w:ind w:left="460" w:right="176"/>
        <w:rPr>
          <w:color w:val="000000"/>
        </w:rPr>
      </w:pPr>
      <w:r>
        <w:rPr>
          <w:color w:val="000000"/>
        </w:rPr>
        <w:t>If requested, t</w:t>
      </w:r>
      <w:r w:rsidR="009C1D07" w:rsidRPr="002D5BF0">
        <w:rPr>
          <w:color w:val="000000"/>
        </w:rPr>
        <w:t xml:space="preserve">he fund administrator shall </w:t>
      </w:r>
      <w:r>
        <w:rPr>
          <w:color w:val="000000"/>
        </w:rPr>
        <w:t xml:space="preserve">make available to </w:t>
      </w:r>
      <w:r w:rsidR="009C1D07" w:rsidRPr="002D5BF0">
        <w:rPr>
          <w:color w:val="000000"/>
        </w:rPr>
        <w:t xml:space="preserve">the </w:t>
      </w:r>
      <w:r>
        <w:rPr>
          <w:color w:val="000000"/>
        </w:rPr>
        <w:t xml:space="preserve">donor the report shared with the GPGB board </w:t>
      </w:r>
      <w:r w:rsidR="009C1D07" w:rsidRPr="002D5BF0">
        <w:rPr>
          <w:color w:val="000000"/>
        </w:rPr>
        <w:t>a report on the</w:t>
      </w:r>
      <w:r w:rsidR="002E78CC" w:rsidRPr="002D5BF0">
        <w:rPr>
          <w:color w:val="000000"/>
        </w:rPr>
        <w:t xml:space="preserve"> amount of funds in the fund’s principal, earned interest, reserve account (if any) and fund performance. </w:t>
      </w:r>
    </w:p>
    <w:p w14:paraId="3DFBE8D0" w14:textId="77777777" w:rsidR="00810D6D" w:rsidRDefault="00810D6D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041F599E" w14:textId="77777777" w:rsidR="00810D6D" w:rsidRDefault="00810D6D">
      <w:pPr>
        <w:pStyle w:val="Heading1"/>
        <w:numPr>
          <w:ilvl w:val="0"/>
          <w:numId w:val="1"/>
        </w:numPr>
        <w:tabs>
          <w:tab w:val="left" w:pos="460"/>
        </w:tabs>
        <w:kinsoku w:val="0"/>
        <w:overflowPunct w:val="0"/>
        <w:ind w:left="460" w:hanging="360"/>
        <w:rPr>
          <w:color w:val="000000"/>
        </w:rPr>
      </w:pPr>
      <w:r>
        <w:t>Foundation Qualification</w:t>
      </w:r>
    </w:p>
    <w:p w14:paraId="41BDC503" w14:textId="77777777" w:rsidR="00810D6D" w:rsidRDefault="00810D6D">
      <w:pPr>
        <w:pStyle w:val="BodyText"/>
        <w:kinsoku w:val="0"/>
        <w:overflowPunct w:val="0"/>
        <w:spacing w:before="181" w:line="259" w:lineRule="auto"/>
        <w:ind w:left="460" w:right="118"/>
        <w:rPr>
          <w:color w:val="000000"/>
        </w:rPr>
      </w:pPr>
      <w:r>
        <w:t>By letter dated, the Internal Revenue Service has declared the National Horticulture Foundation, Inc.</w:t>
      </w:r>
      <w:r>
        <w:rPr>
          <w:spacing w:val="-48"/>
        </w:rPr>
        <w:t xml:space="preserve"> </w:t>
      </w:r>
      <w:r>
        <w:rPr>
          <w:color w:val="000000"/>
        </w:rPr>
        <w:t>to be a duly qualified charitable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organization under section 501(c)(3) .</w:t>
      </w:r>
    </w:p>
    <w:p w14:paraId="283BC9ED" w14:textId="77777777" w:rsidR="00810D6D" w:rsidRDefault="00810D6D">
      <w:pPr>
        <w:pStyle w:val="BodyText"/>
        <w:kinsoku w:val="0"/>
        <w:overflowPunct w:val="0"/>
        <w:spacing w:before="159" w:line="259" w:lineRule="auto"/>
        <w:ind w:left="460" w:right="126"/>
      </w:pPr>
      <w:r>
        <w:t>In WITNESS WHEREOF, Donor and the National Horticulture Foundation have caused this agreement</w:t>
      </w:r>
      <w:r>
        <w:rPr>
          <w:spacing w:val="-48"/>
        </w:rPr>
        <w:t xml:space="preserve"> </w:t>
      </w:r>
      <w:r>
        <w:t>to be executed by themselves or their duly authorized officers, as of the day and year first above</w:t>
      </w:r>
      <w:r>
        <w:rPr>
          <w:spacing w:val="1"/>
        </w:rPr>
        <w:t xml:space="preserve"> </w:t>
      </w:r>
      <w:r>
        <w:t>written.</w:t>
      </w:r>
    </w:p>
    <w:p w14:paraId="18BE47AA" w14:textId="77777777" w:rsidR="00810D6D" w:rsidRDefault="00810D6D">
      <w:pPr>
        <w:pStyle w:val="BodyText"/>
        <w:kinsoku w:val="0"/>
        <w:overflowPunct w:val="0"/>
        <w:rPr>
          <w:sz w:val="20"/>
          <w:szCs w:val="20"/>
        </w:rPr>
      </w:pPr>
    </w:p>
    <w:p w14:paraId="56D011EF" w14:textId="77777777" w:rsidR="00810D6D" w:rsidRDefault="00810D6D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14:paraId="074CDB1D" w14:textId="77777777" w:rsidR="00810D6D" w:rsidRDefault="00810D6D">
      <w:pPr>
        <w:pStyle w:val="BodyText"/>
        <w:kinsoku w:val="0"/>
        <w:overflowPunct w:val="0"/>
        <w:spacing w:before="5"/>
        <w:rPr>
          <w:sz w:val="25"/>
          <w:szCs w:val="25"/>
        </w:rPr>
        <w:sectPr w:rsidR="00810D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14:paraId="53FEAB3F" w14:textId="168C0047" w:rsidR="00810D6D" w:rsidRDefault="00810D6D">
      <w:pPr>
        <w:pStyle w:val="BodyText"/>
        <w:tabs>
          <w:tab w:val="left" w:pos="4499"/>
        </w:tabs>
        <w:kinsoku w:val="0"/>
        <w:overflowPunct w:val="0"/>
        <w:spacing w:line="480" w:lineRule="auto"/>
        <w:ind w:left="820" w:right="1"/>
        <w:rPr>
          <w:rFonts w:ascii="Times New Roman" w:hAnsi="Times New Roman" w:cs="Times New Roman"/>
        </w:rPr>
      </w:pPr>
    </w:p>
    <w:p w14:paraId="729ABEF3" w14:textId="2F0D4846" w:rsidR="00810D6D" w:rsidRDefault="00810D6D" w:rsidP="005E448A">
      <w:pPr>
        <w:pStyle w:val="BodyText"/>
        <w:kinsoku w:val="0"/>
        <w:overflowPunct w:val="0"/>
        <w:spacing w:before="55"/>
        <w:ind w:left="36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DONOR</w:t>
      </w:r>
      <w:r w:rsidR="005E448A">
        <w:t xml:space="preserve"> NAME:</w:t>
      </w:r>
    </w:p>
    <w:p w14:paraId="359C66D1" w14:textId="77777777" w:rsidR="00810D6D" w:rsidRDefault="00810D6D">
      <w:pPr>
        <w:pStyle w:val="BodyText"/>
        <w:kinsoku w:val="0"/>
        <w:overflowPunct w:val="0"/>
      </w:pPr>
    </w:p>
    <w:p w14:paraId="4C212130" w14:textId="77777777" w:rsidR="00810D6D" w:rsidRDefault="00810D6D">
      <w:pPr>
        <w:pStyle w:val="BodyText"/>
        <w:tabs>
          <w:tab w:val="left" w:pos="4618"/>
        </w:tabs>
        <w:kinsoku w:val="0"/>
        <w:overflowPunct w:val="0"/>
        <w:ind w:left="366"/>
        <w:rPr>
          <w:rFonts w:ascii="Times New Roman" w:hAnsi="Times New Roman" w:cs="Times New Roman"/>
        </w:rPr>
      </w:pPr>
      <w:r>
        <w:t>Signature: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E03104C" w14:textId="77777777" w:rsidR="00810D6D" w:rsidRDefault="00810D6D">
      <w:pPr>
        <w:pStyle w:val="BodyText"/>
        <w:tabs>
          <w:tab w:val="left" w:pos="4618"/>
        </w:tabs>
        <w:kinsoku w:val="0"/>
        <w:overflowPunct w:val="0"/>
        <w:ind w:left="366"/>
        <w:rPr>
          <w:rFonts w:ascii="Times New Roman" w:hAnsi="Times New Roman" w:cs="Times New Roman"/>
        </w:rPr>
      </w:pPr>
    </w:p>
    <w:p w14:paraId="4694EFA0" w14:textId="77777777" w:rsidR="00CF5102" w:rsidRPr="00523718" w:rsidRDefault="00CF5102" w:rsidP="00CF5102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 xml:space="preserve">Date: </w:t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  <w:t>_________________________________</w:t>
      </w:r>
    </w:p>
    <w:p w14:paraId="5AB9B9EB" w14:textId="77777777" w:rsidR="00B0761B" w:rsidRPr="00523718" w:rsidRDefault="00B0761B" w:rsidP="00CF5102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>Mailing address:_________________________</w:t>
      </w:r>
    </w:p>
    <w:p w14:paraId="221E62AF" w14:textId="77777777" w:rsidR="00B0761B" w:rsidRPr="00523718" w:rsidRDefault="00B0761B" w:rsidP="00CF5102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>______________________________________</w:t>
      </w:r>
    </w:p>
    <w:p w14:paraId="02BCA626" w14:textId="77777777" w:rsidR="00B0761B" w:rsidRPr="00523718" w:rsidRDefault="00B0761B" w:rsidP="00CF5102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>Email: _________________________________</w:t>
      </w:r>
    </w:p>
    <w:p w14:paraId="1A3EB9BA" w14:textId="77777777" w:rsidR="00B0761B" w:rsidRPr="00523718" w:rsidRDefault="00B0761B" w:rsidP="00CF5102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>Phone: ________________________________</w:t>
      </w:r>
    </w:p>
    <w:p w14:paraId="7367D7B5" w14:textId="77777777" w:rsidR="00CF5102" w:rsidRPr="00523718" w:rsidRDefault="00CF5102">
      <w:pPr>
        <w:pStyle w:val="BodyText"/>
        <w:tabs>
          <w:tab w:val="left" w:pos="4618"/>
        </w:tabs>
        <w:kinsoku w:val="0"/>
        <w:overflowPunct w:val="0"/>
        <w:ind w:left="366"/>
        <w:rPr>
          <w:rFonts w:ascii="Times New Roman" w:hAnsi="Times New Roman" w:cs="Times New Roman"/>
        </w:rPr>
        <w:sectPr w:rsidR="00CF5102" w:rsidRPr="00523718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4503" w:space="40"/>
            <w:col w:w="5037"/>
          </w:cols>
          <w:noEndnote/>
        </w:sectPr>
      </w:pPr>
    </w:p>
    <w:p w14:paraId="71CB2201" w14:textId="77777777" w:rsidR="00CF5102" w:rsidRPr="00523718" w:rsidRDefault="00CF5102" w:rsidP="00CF5102">
      <w:pPr>
        <w:pStyle w:val="BodyText"/>
        <w:kinsoku w:val="0"/>
        <w:overflowPunct w:val="0"/>
        <w:ind w:left="460" w:right="-1"/>
      </w:pPr>
    </w:p>
    <w:p w14:paraId="18E465E5" w14:textId="77777777" w:rsidR="00CF5102" w:rsidRPr="00523718" w:rsidRDefault="00CF5102" w:rsidP="00CF5102">
      <w:pPr>
        <w:pStyle w:val="BodyText"/>
        <w:kinsoku w:val="0"/>
        <w:overflowPunct w:val="0"/>
        <w:ind w:left="460" w:right="-1"/>
      </w:pPr>
    </w:p>
    <w:p w14:paraId="0D25BA77" w14:textId="77777777" w:rsidR="00CF5102" w:rsidRPr="00523718" w:rsidRDefault="00CF5102" w:rsidP="00CF5102">
      <w:pPr>
        <w:pStyle w:val="BodyText"/>
        <w:kinsoku w:val="0"/>
        <w:overflowPunct w:val="0"/>
        <w:ind w:left="460" w:right="-1"/>
      </w:pPr>
    </w:p>
    <w:p w14:paraId="434E23DD" w14:textId="77777777" w:rsidR="00CF5102" w:rsidRPr="00523718" w:rsidRDefault="00CF5102" w:rsidP="00CF5102">
      <w:pPr>
        <w:pStyle w:val="BodyText"/>
        <w:kinsoku w:val="0"/>
        <w:overflowPunct w:val="0"/>
        <w:ind w:left="311"/>
        <w:rPr>
          <w:rFonts w:ascii="Times New Roman" w:hAnsi="Times New Roman" w:cs="Times New Roman"/>
          <w:sz w:val="24"/>
          <w:szCs w:val="24"/>
        </w:rPr>
      </w:pPr>
      <w:r w:rsidRPr="00523718">
        <w:rPr>
          <w:rFonts w:ascii="Times New Roman" w:hAnsi="Times New Roman" w:cs="Times New Roman"/>
          <w:sz w:val="24"/>
          <w:szCs w:val="24"/>
        </w:rPr>
        <w:br w:type="column"/>
      </w:r>
    </w:p>
    <w:p w14:paraId="27C2BC17" w14:textId="77777777" w:rsidR="00CF5102" w:rsidRPr="00523718" w:rsidRDefault="00CF5102" w:rsidP="00CF5102">
      <w:pPr>
        <w:pStyle w:val="BodyText"/>
        <w:kinsoku w:val="0"/>
        <w:overflowPunct w:val="0"/>
        <w:ind w:left="311"/>
      </w:pPr>
    </w:p>
    <w:p w14:paraId="74B679EC" w14:textId="77777777" w:rsidR="00CF5102" w:rsidRPr="00523718" w:rsidRDefault="00CF5102" w:rsidP="00CF5102">
      <w:pPr>
        <w:pStyle w:val="BodyText"/>
        <w:kinsoku w:val="0"/>
        <w:overflowPunct w:val="0"/>
        <w:ind w:left="311"/>
      </w:pPr>
    </w:p>
    <w:p w14:paraId="17703C16" w14:textId="77777777" w:rsidR="00CF5102" w:rsidRPr="00523718" w:rsidRDefault="00CF5102" w:rsidP="00CF5102">
      <w:pPr>
        <w:pStyle w:val="BodyText"/>
        <w:kinsoku w:val="0"/>
        <w:overflowPunct w:val="0"/>
        <w:ind w:left="311"/>
      </w:pPr>
      <w:r w:rsidRPr="00523718">
        <w:t>National Horticulture Foundation (Foundation):</w:t>
      </w:r>
    </w:p>
    <w:p w14:paraId="47BDDA74" w14:textId="77777777" w:rsidR="00CF5102" w:rsidRPr="00523718" w:rsidRDefault="00CF5102" w:rsidP="00CF5102">
      <w:pPr>
        <w:pStyle w:val="BodyText"/>
        <w:kinsoku w:val="0"/>
        <w:overflowPunct w:val="0"/>
        <w:ind w:left="311"/>
      </w:pPr>
      <w:r w:rsidRPr="00523718">
        <w:t>Represented by: _________________________</w:t>
      </w:r>
    </w:p>
    <w:p w14:paraId="59727266" w14:textId="77777777" w:rsidR="00CF5102" w:rsidRPr="00523718" w:rsidRDefault="00CF5102" w:rsidP="00CF5102">
      <w:pPr>
        <w:pStyle w:val="BodyText"/>
        <w:kinsoku w:val="0"/>
        <w:overflowPunct w:val="0"/>
        <w:ind w:left="311"/>
      </w:pPr>
      <w:r w:rsidRPr="00523718">
        <w:t>Its:_____________________________________</w:t>
      </w:r>
    </w:p>
    <w:p w14:paraId="169BA03A" w14:textId="77777777" w:rsidR="00CF5102" w:rsidRPr="00523718" w:rsidRDefault="00CF5102" w:rsidP="00CF5102">
      <w:pPr>
        <w:pStyle w:val="BodyText"/>
        <w:tabs>
          <w:tab w:val="left" w:pos="4453"/>
        </w:tabs>
        <w:kinsoku w:val="0"/>
        <w:overflowPunct w:val="0"/>
        <w:ind w:left="311"/>
      </w:pPr>
    </w:p>
    <w:p w14:paraId="6B5E9D7F" w14:textId="77777777" w:rsidR="00CF5102" w:rsidRPr="00523718" w:rsidRDefault="00CF5102" w:rsidP="00CF5102">
      <w:pPr>
        <w:pStyle w:val="BodyText"/>
        <w:tabs>
          <w:tab w:val="left" w:pos="4453"/>
        </w:tabs>
        <w:kinsoku w:val="0"/>
        <w:overflowPunct w:val="0"/>
        <w:ind w:left="311"/>
        <w:rPr>
          <w:rFonts w:ascii="Times New Roman" w:hAnsi="Times New Roman" w:cs="Times New Roman"/>
          <w:u w:val="single"/>
        </w:rPr>
      </w:pPr>
      <w:r w:rsidRPr="00523718">
        <w:t>Signature:</w:t>
      </w:r>
      <w:r w:rsidRPr="00523718">
        <w:rPr>
          <w:rFonts w:ascii="Times New Roman" w:hAnsi="Times New Roman" w:cs="Times New Roman"/>
          <w:u w:val="single"/>
        </w:rPr>
        <w:t xml:space="preserve"> </w:t>
      </w:r>
      <w:r w:rsidRPr="00523718">
        <w:rPr>
          <w:rFonts w:ascii="Times New Roman" w:hAnsi="Times New Roman" w:cs="Times New Roman"/>
          <w:u w:val="single"/>
        </w:rPr>
        <w:tab/>
      </w:r>
    </w:p>
    <w:p w14:paraId="27CCF578" w14:textId="77777777" w:rsidR="00CF5102" w:rsidRPr="00523718" w:rsidRDefault="00CF5102" w:rsidP="00CF5102">
      <w:pPr>
        <w:pStyle w:val="BodyText"/>
        <w:tabs>
          <w:tab w:val="left" w:pos="4453"/>
        </w:tabs>
        <w:kinsoku w:val="0"/>
        <w:overflowPunct w:val="0"/>
        <w:ind w:left="311"/>
      </w:pPr>
    </w:p>
    <w:p w14:paraId="7CF1B875" w14:textId="77777777" w:rsidR="00CF5102" w:rsidRPr="00523718" w:rsidRDefault="00CF5102" w:rsidP="00CF5102">
      <w:pPr>
        <w:pStyle w:val="BodyText"/>
        <w:tabs>
          <w:tab w:val="left" w:pos="4453"/>
        </w:tabs>
        <w:kinsoku w:val="0"/>
        <w:overflowPunct w:val="0"/>
        <w:ind w:left="311"/>
      </w:pPr>
      <w:bookmarkStart w:id="0" w:name="_Hlk91602655"/>
      <w:r w:rsidRPr="00523718">
        <w:t xml:space="preserve">Date: </w:t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</w:r>
      <w:r w:rsidRPr="00523718">
        <w:softHyphen/>
        <w:t>_________________________________</w:t>
      </w:r>
    </w:p>
    <w:bookmarkEnd w:id="0"/>
    <w:p w14:paraId="603E65BA" w14:textId="77777777" w:rsidR="00B0761B" w:rsidRPr="00523718" w:rsidRDefault="00B0761B" w:rsidP="00B0761B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 xml:space="preserve">Mailing address: </w:t>
      </w:r>
      <w:r w:rsidR="00497EF9" w:rsidRPr="00523718">
        <w:t>1533 Park Center Drive</w:t>
      </w:r>
    </w:p>
    <w:p w14:paraId="54D168E9" w14:textId="77777777" w:rsidR="00B0761B" w:rsidRPr="00523718" w:rsidRDefault="00497EF9" w:rsidP="00B0761B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>Orlando, FL   32835</w:t>
      </w:r>
    </w:p>
    <w:p w14:paraId="00B29268" w14:textId="77777777" w:rsidR="00B0761B" w:rsidRPr="00523718" w:rsidRDefault="00B0761B" w:rsidP="00B0761B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 xml:space="preserve">Email: </w:t>
      </w:r>
      <w:r w:rsidR="00497EF9" w:rsidRPr="00523718">
        <w:t>info@nationalhorticulturefoundation.org</w:t>
      </w:r>
    </w:p>
    <w:p w14:paraId="5DA75880" w14:textId="77777777" w:rsidR="00B0761B" w:rsidRPr="00523718" w:rsidRDefault="00B0761B" w:rsidP="00B0761B">
      <w:pPr>
        <w:pStyle w:val="BodyText"/>
        <w:tabs>
          <w:tab w:val="left" w:pos="4453"/>
        </w:tabs>
        <w:kinsoku w:val="0"/>
        <w:overflowPunct w:val="0"/>
        <w:ind w:left="311"/>
      </w:pPr>
      <w:r w:rsidRPr="00523718">
        <w:t>Phone:</w:t>
      </w:r>
      <w:r w:rsidR="00497EF9" w:rsidRPr="00523718">
        <w:t xml:space="preserve"> 800-375-3642</w:t>
      </w:r>
    </w:p>
    <w:p w14:paraId="77FB1398" w14:textId="77777777" w:rsidR="00810D6D" w:rsidRDefault="00810D6D" w:rsidP="00CF5102">
      <w:pPr>
        <w:pStyle w:val="BodyText"/>
        <w:kinsoku w:val="0"/>
        <w:overflowPunct w:val="0"/>
        <w:ind w:left="460" w:right="-1"/>
        <w:rPr>
          <w:rFonts w:ascii="Times New Roman" w:hAnsi="Times New Roman" w:cs="Times New Roman"/>
        </w:rPr>
      </w:pPr>
    </w:p>
    <w:sectPr w:rsidR="00810D6D">
      <w:type w:val="continuous"/>
      <w:pgSz w:w="12240" w:h="15840"/>
      <w:pgMar w:top="1400" w:right="1320" w:bottom="280" w:left="1340" w:header="720" w:footer="720" w:gutter="0"/>
      <w:cols w:num="2" w:space="720" w:equalWidth="0">
        <w:col w:w="4558" w:space="40"/>
        <w:col w:w="498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EAA9" w14:textId="77777777" w:rsidR="006D4FA8" w:rsidRDefault="006D4FA8" w:rsidP="004822A2">
      <w:r>
        <w:separator/>
      </w:r>
    </w:p>
  </w:endnote>
  <w:endnote w:type="continuationSeparator" w:id="0">
    <w:p w14:paraId="2CAF06CB" w14:textId="77777777" w:rsidR="006D4FA8" w:rsidRDefault="006D4FA8" w:rsidP="0048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72D7" w14:textId="77777777" w:rsidR="002B4BB3" w:rsidRDefault="002B4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3FD5" w14:textId="77777777" w:rsidR="004822A2" w:rsidRDefault="00482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A647" w14:textId="77777777" w:rsidR="002B4BB3" w:rsidRDefault="002B4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3865" w14:textId="77777777" w:rsidR="006D4FA8" w:rsidRDefault="006D4FA8" w:rsidP="004822A2">
      <w:r>
        <w:separator/>
      </w:r>
    </w:p>
  </w:footnote>
  <w:footnote w:type="continuationSeparator" w:id="0">
    <w:p w14:paraId="3AC2876E" w14:textId="77777777" w:rsidR="006D4FA8" w:rsidRDefault="006D4FA8" w:rsidP="0048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F52B" w14:textId="77777777" w:rsidR="002B4BB3" w:rsidRDefault="002B4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ACA2" w14:textId="77777777" w:rsidR="002B4BB3" w:rsidRDefault="002B4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8BE3" w14:textId="77777777" w:rsidR="002B4BB3" w:rsidRDefault="002B4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2" w15:restartNumberingAfterBreak="0">
    <w:nsid w:val="00000404"/>
    <w:multiLevelType w:val="multilevel"/>
    <w:tmpl w:val="A6A6A7A2"/>
    <w:lvl w:ilvl="0">
      <w:start w:val="3"/>
      <w:numFmt w:val="decimal"/>
      <w:lvlText w:val="%1."/>
      <w:lvlJc w:val="left"/>
      <w:pPr>
        <w:ind w:left="509" w:hanging="410"/>
      </w:pPr>
      <w:rPr>
        <w:rFonts w:cs="Times New Roman" w:hint="default"/>
        <w:w w:val="100"/>
      </w:rPr>
    </w:lvl>
    <w:lvl w:ilvl="1">
      <w:numFmt w:val="bullet"/>
      <w:lvlText w:val="•"/>
      <w:lvlJc w:val="left"/>
      <w:pPr>
        <w:ind w:left="1408" w:hanging="410"/>
      </w:pPr>
      <w:rPr>
        <w:rFonts w:hint="default"/>
      </w:rPr>
    </w:lvl>
    <w:lvl w:ilvl="2">
      <w:numFmt w:val="bullet"/>
      <w:lvlText w:val="•"/>
      <w:lvlJc w:val="left"/>
      <w:pPr>
        <w:ind w:left="2316" w:hanging="410"/>
      </w:pPr>
      <w:rPr>
        <w:rFonts w:hint="default"/>
      </w:rPr>
    </w:lvl>
    <w:lvl w:ilvl="3">
      <w:numFmt w:val="bullet"/>
      <w:lvlText w:val="•"/>
      <w:lvlJc w:val="left"/>
      <w:pPr>
        <w:ind w:left="3224" w:hanging="410"/>
      </w:pPr>
      <w:rPr>
        <w:rFonts w:hint="default"/>
      </w:rPr>
    </w:lvl>
    <w:lvl w:ilvl="4">
      <w:numFmt w:val="bullet"/>
      <w:lvlText w:val="•"/>
      <w:lvlJc w:val="left"/>
      <w:pPr>
        <w:ind w:left="4132" w:hanging="410"/>
      </w:pPr>
      <w:rPr>
        <w:rFonts w:hint="default"/>
      </w:rPr>
    </w:lvl>
    <w:lvl w:ilvl="5">
      <w:numFmt w:val="bullet"/>
      <w:lvlText w:val="•"/>
      <w:lvlJc w:val="left"/>
      <w:pPr>
        <w:ind w:left="5040" w:hanging="410"/>
      </w:pPr>
      <w:rPr>
        <w:rFonts w:hint="default"/>
      </w:rPr>
    </w:lvl>
    <w:lvl w:ilvl="6">
      <w:numFmt w:val="bullet"/>
      <w:lvlText w:val="•"/>
      <w:lvlJc w:val="left"/>
      <w:pPr>
        <w:ind w:left="5948" w:hanging="410"/>
      </w:pPr>
      <w:rPr>
        <w:rFonts w:hint="default"/>
      </w:rPr>
    </w:lvl>
    <w:lvl w:ilvl="7">
      <w:numFmt w:val="bullet"/>
      <w:lvlText w:val="•"/>
      <w:lvlJc w:val="left"/>
      <w:pPr>
        <w:ind w:left="6856" w:hanging="410"/>
      </w:pPr>
      <w:rPr>
        <w:rFonts w:hint="default"/>
      </w:rPr>
    </w:lvl>
    <w:lvl w:ilvl="8">
      <w:numFmt w:val="bullet"/>
      <w:lvlText w:val="•"/>
      <w:lvlJc w:val="left"/>
      <w:pPr>
        <w:ind w:left="7764" w:hanging="410"/>
      </w:pPr>
      <w:rPr>
        <w:rFonts w:hint="default"/>
      </w:rPr>
    </w:lvl>
  </w:abstractNum>
  <w:abstractNum w:abstractNumId="3" w15:restartNumberingAfterBreak="0">
    <w:nsid w:val="44D735C8"/>
    <w:multiLevelType w:val="hybridMultilevel"/>
    <w:tmpl w:val="7DAEF034"/>
    <w:lvl w:ilvl="0" w:tplc="0A0273AE">
      <w:start w:val="12"/>
      <w:numFmt w:val="bullet"/>
      <w:lvlText w:val=""/>
      <w:lvlJc w:val="left"/>
      <w:pPr>
        <w:ind w:left="8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7FE3186"/>
    <w:multiLevelType w:val="hybridMultilevel"/>
    <w:tmpl w:val="5A74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C08D0"/>
    <w:multiLevelType w:val="hybridMultilevel"/>
    <w:tmpl w:val="6958D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31848"/>
    <w:multiLevelType w:val="hybridMultilevel"/>
    <w:tmpl w:val="8878D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68"/>
    <w:rsid w:val="00005069"/>
    <w:rsid w:val="00023D8D"/>
    <w:rsid w:val="000964F2"/>
    <w:rsid w:val="000B42B5"/>
    <w:rsid w:val="001A5BD5"/>
    <w:rsid w:val="0023645E"/>
    <w:rsid w:val="0025370E"/>
    <w:rsid w:val="002739D9"/>
    <w:rsid w:val="002B4BB3"/>
    <w:rsid w:val="002C426B"/>
    <w:rsid w:val="002D5BF0"/>
    <w:rsid w:val="002E78CC"/>
    <w:rsid w:val="002F33B0"/>
    <w:rsid w:val="00356F26"/>
    <w:rsid w:val="003E373B"/>
    <w:rsid w:val="003F7B00"/>
    <w:rsid w:val="00401633"/>
    <w:rsid w:val="00417D6A"/>
    <w:rsid w:val="0043434C"/>
    <w:rsid w:val="00480C11"/>
    <w:rsid w:val="004822A2"/>
    <w:rsid w:val="00485201"/>
    <w:rsid w:val="00497EF9"/>
    <w:rsid w:val="004A626B"/>
    <w:rsid w:val="004F5B68"/>
    <w:rsid w:val="00500EB0"/>
    <w:rsid w:val="005039C5"/>
    <w:rsid w:val="00523718"/>
    <w:rsid w:val="0054760F"/>
    <w:rsid w:val="00551993"/>
    <w:rsid w:val="005A219E"/>
    <w:rsid w:val="005E448A"/>
    <w:rsid w:val="00605FE1"/>
    <w:rsid w:val="00671B4E"/>
    <w:rsid w:val="006D4FA8"/>
    <w:rsid w:val="00730E49"/>
    <w:rsid w:val="007F6BD4"/>
    <w:rsid w:val="00810D6D"/>
    <w:rsid w:val="00815777"/>
    <w:rsid w:val="00832DC7"/>
    <w:rsid w:val="008625AC"/>
    <w:rsid w:val="00871E33"/>
    <w:rsid w:val="00873576"/>
    <w:rsid w:val="008923F4"/>
    <w:rsid w:val="00893B00"/>
    <w:rsid w:val="008A4F53"/>
    <w:rsid w:val="008B7440"/>
    <w:rsid w:val="008F6DAA"/>
    <w:rsid w:val="009066A3"/>
    <w:rsid w:val="00924FB7"/>
    <w:rsid w:val="0098336B"/>
    <w:rsid w:val="009C1D07"/>
    <w:rsid w:val="00A12B56"/>
    <w:rsid w:val="00A40EE5"/>
    <w:rsid w:val="00A55D4C"/>
    <w:rsid w:val="00AB3093"/>
    <w:rsid w:val="00AB3E6E"/>
    <w:rsid w:val="00AB5AD7"/>
    <w:rsid w:val="00AC4C6C"/>
    <w:rsid w:val="00AC68EF"/>
    <w:rsid w:val="00B0761B"/>
    <w:rsid w:val="00BC4081"/>
    <w:rsid w:val="00BE55BA"/>
    <w:rsid w:val="00C41BA9"/>
    <w:rsid w:val="00C774AD"/>
    <w:rsid w:val="00C93011"/>
    <w:rsid w:val="00CB504B"/>
    <w:rsid w:val="00CE4386"/>
    <w:rsid w:val="00CF213B"/>
    <w:rsid w:val="00CF5102"/>
    <w:rsid w:val="00DA37A0"/>
    <w:rsid w:val="00DB5942"/>
    <w:rsid w:val="00DC31CD"/>
    <w:rsid w:val="00DE473C"/>
    <w:rsid w:val="00DE48F2"/>
    <w:rsid w:val="00E0742C"/>
    <w:rsid w:val="00E20344"/>
    <w:rsid w:val="00EF092E"/>
    <w:rsid w:val="00F15DB5"/>
    <w:rsid w:val="00F25C35"/>
    <w:rsid w:val="00F25D88"/>
    <w:rsid w:val="00F266C8"/>
    <w:rsid w:val="00F80EFB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722BD"/>
  <w14:defaultImageDpi w14:val="0"/>
  <w15:docId w15:val="{76230DB2-E374-42D2-A36A-723AB01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 w:hanging="3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EF9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46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2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22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2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22A2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050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05069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05069"/>
    <w:rPr>
      <w:rFonts w:cs="Calibri"/>
      <w:b/>
      <w:bCs/>
    </w:rPr>
  </w:style>
  <w:style w:type="character" w:customStyle="1" w:styleId="Heading3Char">
    <w:name w:val="Heading 3 Char"/>
    <w:link w:val="Heading3"/>
    <w:uiPriority w:val="9"/>
    <w:semiHidden/>
    <w:rsid w:val="00497EF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Senneff;Mary Golden</dc:creator>
  <cp:keywords/>
  <dc:description/>
  <cp:lastModifiedBy>Susan Reid</cp:lastModifiedBy>
  <cp:revision>2</cp:revision>
  <dcterms:created xsi:type="dcterms:W3CDTF">2021-12-31T15:59:00Z</dcterms:created>
  <dcterms:modified xsi:type="dcterms:W3CDTF">2021-12-31T15:59:00Z</dcterms:modified>
</cp:coreProperties>
</file>